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E" w:rsidRDefault="00BD1AE1" w:rsidP="00FF4A9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9pt;height:54pt;visibility:visible;mso-wrap-style:square">
            <v:imagedata r:id="rId6" o:title=""/>
          </v:shape>
        </w:pict>
      </w:r>
    </w:p>
    <w:p w:rsidR="00FF4A9E" w:rsidRDefault="00FF4A9E" w:rsidP="00FF4A9E">
      <w:pPr>
        <w:jc w:val="center"/>
        <w:rPr>
          <w:b/>
          <w:bCs/>
          <w:sz w:val="28"/>
          <w:szCs w:val="28"/>
        </w:rPr>
      </w:pPr>
    </w:p>
    <w:p w:rsidR="00FF4A9E" w:rsidRDefault="00FF4A9E" w:rsidP="00FF4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F4A9E" w:rsidRDefault="00FF4A9E" w:rsidP="00FF4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FF4A9E" w:rsidRDefault="00FF4A9E" w:rsidP="00FF4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FF4A9E" w:rsidRDefault="00FF4A9E" w:rsidP="00FF4A9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FF4A9E" w:rsidRDefault="00FF4A9E" w:rsidP="00FF4A9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FF4A9E" w:rsidRDefault="00FF4A9E" w:rsidP="00FF4A9E">
      <w:pPr>
        <w:jc w:val="center"/>
        <w:rPr>
          <w:b/>
          <w:bCs/>
          <w:sz w:val="28"/>
          <w:szCs w:val="28"/>
        </w:rPr>
      </w:pPr>
    </w:p>
    <w:p w:rsidR="00FF4A9E" w:rsidRDefault="00FF4A9E" w:rsidP="00FF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9199C">
        <w:rPr>
          <w:b/>
          <w:sz w:val="28"/>
          <w:szCs w:val="28"/>
        </w:rPr>
        <w:t xml:space="preserve"> 441</w:t>
      </w:r>
      <w:r>
        <w:rPr>
          <w:b/>
          <w:sz w:val="28"/>
          <w:szCs w:val="28"/>
        </w:rPr>
        <w:t xml:space="preserve">       </w:t>
      </w:r>
    </w:p>
    <w:p w:rsidR="00FF4A9E" w:rsidRDefault="00FF4A9E" w:rsidP="00FF4A9E">
      <w:pPr>
        <w:jc w:val="center"/>
        <w:rPr>
          <w:b/>
          <w:sz w:val="28"/>
          <w:szCs w:val="28"/>
        </w:rPr>
      </w:pPr>
    </w:p>
    <w:p w:rsidR="00FF4A9E" w:rsidRDefault="00FF4A9E" w:rsidP="00FF4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</w:t>
      </w:r>
      <w:r w:rsidR="00BD1AE1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537C83" w:rsidRDefault="001333A7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«Каменский городской округ» по вопросу перевода</w:t>
      </w:r>
      <w:r w:rsidR="00537C83">
        <w:rPr>
          <w:b/>
          <w:i/>
          <w:sz w:val="28"/>
          <w:szCs w:val="28"/>
        </w:rPr>
        <w:t xml:space="preserve"> земельного участка из категории земель «Земли сельскохозяйственного назначения» в категорию земель «Земли </w:t>
      </w:r>
      <w:r w:rsidR="00537C83" w:rsidRPr="00537C83">
        <w:rPr>
          <w:b/>
          <w:bCs/>
          <w:i/>
          <w:iCs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37C83" w:rsidRPr="00537C83">
        <w:rPr>
          <w:b/>
          <w:i/>
          <w:sz w:val="28"/>
          <w:szCs w:val="28"/>
        </w:rPr>
        <w:t>».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E17460">
        <w:rPr>
          <w:sz w:val="28"/>
          <w:szCs w:val="28"/>
        </w:rPr>
        <w:t>в</w:t>
      </w:r>
      <w:r w:rsidR="00E17460" w:rsidRPr="009D5981">
        <w:rPr>
          <w:sz w:val="28"/>
          <w:szCs w:val="28"/>
        </w:rPr>
        <w:t xml:space="preserve"> соответствии</w:t>
      </w:r>
      <w:r w:rsidR="00E17460">
        <w:rPr>
          <w:sz w:val="28"/>
          <w:szCs w:val="28"/>
        </w:rPr>
        <w:t xml:space="preserve"> </w:t>
      </w:r>
      <w:r w:rsidR="00E17460" w:rsidRPr="00571E1E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со </w:t>
      </w:r>
      <w:hyperlink r:id="rId7" w:history="1">
        <w:r w:rsidR="00E17460" w:rsidRPr="00F64227">
          <w:rPr>
            <w:rFonts w:ascii="Times New Roman CYR" w:hAnsi="Times New Roman CYR" w:cs="Times New Roman CYR"/>
            <w:bCs/>
            <w:iCs/>
            <w:color w:val="000000"/>
            <w:sz w:val="28"/>
            <w:szCs w:val="28"/>
          </w:rPr>
          <w:t>статьей 8</w:t>
        </w:r>
      </w:hyperlink>
      <w:r w:rsidR="00E17460" w:rsidRPr="00571E1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Земельного кодекса Российской Федерации</w:t>
      </w:r>
      <w:r w:rsidR="00E17460" w:rsidRPr="009D5981">
        <w:rPr>
          <w:sz w:val="28"/>
          <w:szCs w:val="28"/>
        </w:rPr>
        <w:t>, пунктом 4 статьи 14 главы 3 Федерального Закона  Российс</w:t>
      </w:r>
      <w:r w:rsidR="00E17460">
        <w:rPr>
          <w:sz w:val="28"/>
          <w:szCs w:val="28"/>
        </w:rPr>
        <w:t>кой Федерации от 21.12.2004г.</w:t>
      </w:r>
      <w:r w:rsidR="00E17460" w:rsidRPr="009D5981">
        <w:rPr>
          <w:sz w:val="28"/>
          <w:szCs w:val="28"/>
        </w:rPr>
        <w:t xml:space="preserve"> №</w:t>
      </w:r>
      <w:r w:rsidR="00FF4A9E">
        <w:rPr>
          <w:sz w:val="28"/>
          <w:szCs w:val="28"/>
        </w:rPr>
        <w:t xml:space="preserve"> </w:t>
      </w:r>
      <w:r w:rsidR="00E17460" w:rsidRPr="009D5981">
        <w:rPr>
          <w:sz w:val="28"/>
          <w:szCs w:val="28"/>
        </w:rPr>
        <w:t>172-ФЗ «О переводе земель или земельных участков из о</w:t>
      </w:r>
      <w:r w:rsidR="00E17460">
        <w:rPr>
          <w:sz w:val="28"/>
          <w:szCs w:val="28"/>
        </w:rPr>
        <w:t xml:space="preserve">дной категории в другую», </w:t>
      </w:r>
      <w:r w:rsidR="00CD4774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 от 27.06.2013 года № 125</w:t>
      </w:r>
      <w:r w:rsidR="00080E79">
        <w:rPr>
          <w:rFonts w:ascii="Times New Roman CYR" w:hAnsi="Times New Roman CYR" w:cs="Times New Roman CYR"/>
          <w:sz w:val="28"/>
          <w:szCs w:val="28"/>
        </w:rPr>
        <w:t xml:space="preserve"> (в ред. от 25.06.2015г. № 361)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03812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E17460">
        <w:rPr>
          <w:sz w:val="28"/>
          <w:szCs w:val="28"/>
        </w:rPr>
        <w:t>15</w:t>
      </w:r>
      <w:r w:rsidR="00F03812">
        <w:rPr>
          <w:sz w:val="28"/>
          <w:szCs w:val="28"/>
        </w:rPr>
        <w:t>.</w:t>
      </w:r>
      <w:r w:rsidR="00AE5D18">
        <w:rPr>
          <w:sz w:val="28"/>
          <w:szCs w:val="28"/>
        </w:rPr>
        <w:t>0</w:t>
      </w:r>
      <w:r w:rsidR="00E17460">
        <w:rPr>
          <w:sz w:val="28"/>
          <w:szCs w:val="28"/>
        </w:rPr>
        <w:t>9</w:t>
      </w:r>
      <w:r w:rsidR="00F03812">
        <w:rPr>
          <w:sz w:val="28"/>
          <w:szCs w:val="28"/>
        </w:rPr>
        <w:t xml:space="preserve">.2015 года, заключением о результатах публичных слушаний от </w:t>
      </w:r>
      <w:r w:rsidR="00E17460">
        <w:rPr>
          <w:sz w:val="28"/>
          <w:szCs w:val="28"/>
        </w:rPr>
        <w:t>16</w:t>
      </w:r>
      <w:r w:rsidR="00F03812">
        <w:rPr>
          <w:sz w:val="28"/>
          <w:szCs w:val="28"/>
        </w:rPr>
        <w:t>.</w:t>
      </w:r>
      <w:r w:rsidR="00BF6742">
        <w:rPr>
          <w:sz w:val="28"/>
          <w:szCs w:val="28"/>
        </w:rPr>
        <w:t>0</w:t>
      </w:r>
      <w:r w:rsidR="00E17460">
        <w:rPr>
          <w:sz w:val="28"/>
          <w:szCs w:val="28"/>
        </w:rPr>
        <w:t>9</w:t>
      </w:r>
      <w:r w:rsidR="00F03812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AE5D1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1333A7">
        <w:rPr>
          <w:sz w:val="28"/>
          <w:szCs w:val="28"/>
        </w:rPr>
        <w:t xml:space="preserve">Внести изменения в Генеральный план и Правила землепользования и застройки муниципального образования "Каменский городской округ" в части перевода </w:t>
      </w:r>
      <w:r w:rsidR="00AE5D18">
        <w:rPr>
          <w:sz w:val="28"/>
          <w:szCs w:val="28"/>
        </w:rPr>
        <w:t>земельны</w:t>
      </w:r>
      <w:r w:rsidR="001333A7">
        <w:rPr>
          <w:sz w:val="28"/>
          <w:szCs w:val="28"/>
        </w:rPr>
        <w:t>х</w:t>
      </w:r>
      <w:r w:rsidR="00AE5D18">
        <w:rPr>
          <w:sz w:val="28"/>
          <w:szCs w:val="28"/>
        </w:rPr>
        <w:t xml:space="preserve"> участ</w:t>
      </w:r>
      <w:r w:rsidR="00080E79">
        <w:rPr>
          <w:sz w:val="28"/>
          <w:szCs w:val="28"/>
        </w:rPr>
        <w:t>к</w:t>
      </w:r>
      <w:r w:rsidR="001333A7">
        <w:rPr>
          <w:sz w:val="28"/>
          <w:szCs w:val="28"/>
        </w:rPr>
        <w:t>ов</w:t>
      </w:r>
      <w:r w:rsidR="00AE5D18">
        <w:rPr>
          <w:sz w:val="28"/>
          <w:szCs w:val="28"/>
        </w:rPr>
        <w:t xml:space="preserve"> </w:t>
      </w:r>
      <w:r w:rsidR="00B6322B">
        <w:rPr>
          <w:sz w:val="28"/>
          <w:szCs w:val="28"/>
        </w:rPr>
        <w:t>с кадастровым</w:t>
      </w:r>
      <w:r w:rsidR="00080E79">
        <w:rPr>
          <w:sz w:val="28"/>
          <w:szCs w:val="28"/>
        </w:rPr>
        <w:t>и</w:t>
      </w:r>
      <w:r w:rsidR="00B6322B">
        <w:rPr>
          <w:sz w:val="28"/>
          <w:szCs w:val="28"/>
        </w:rPr>
        <w:t xml:space="preserve"> номер</w:t>
      </w:r>
      <w:r w:rsidR="00080E79">
        <w:rPr>
          <w:sz w:val="28"/>
          <w:szCs w:val="28"/>
        </w:rPr>
        <w:t>ами</w:t>
      </w:r>
      <w:r w:rsidR="00B6322B">
        <w:rPr>
          <w:sz w:val="28"/>
          <w:szCs w:val="28"/>
        </w:rPr>
        <w:t xml:space="preserve"> 66:12:</w:t>
      </w:r>
      <w:r w:rsidR="00080E79">
        <w:rPr>
          <w:sz w:val="28"/>
          <w:szCs w:val="28"/>
        </w:rPr>
        <w:t>6906003</w:t>
      </w:r>
      <w:r w:rsidR="00B6322B">
        <w:rPr>
          <w:sz w:val="28"/>
          <w:szCs w:val="28"/>
        </w:rPr>
        <w:t>:</w:t>
      </w:r>
      <w:r w:rsidR="00080E79">
        <w:rPr>
          <w:sz w:val="28"/>
          <w:szCs w:val="28"/>
        </w:rPr>
        <w:t xml:space="preserve">25, 66:12:6906003:19, 66:12:6906002:22, 66:12:6906003:14, 66:12:6906002:18, 66:12:6906003:13, 66:12:6906003:15, 66:12:6906002:19, 66:12:6906003:12, </w:t>
      </w:r>
      <w:r w:rsidR="00080E79">
        <w:rPr>
          <w:sz w:val="28"/>
          <w:szCs w:val="28"/>
        </w:rPr>
        <w:lastRenderedPageBreak/>
        <w:t>66:12:6904001:1, 66:12:6903001:1</w:t>
      </w:r>
      <w:r w:rsidR="00B6322B">
        <w:rPr>
          <w:sz w:val="28"/>
          <w:szCs w:val="28"/>
        </w:rPr>
        <w:t>,</w:t>
      </w:r>
      <w:r w:rsidR="00080E79">
        <w:rPr>
          <w:sz w:val="28"/>
          <w:szCs w:val="28"/>
        </w:rPr>
        <w:t xml:space="preserve"> общей</w:t>
      </w:r>
      <w:r w:rsidR="00B6322B">
        <w:rPr>
          <w:sz w:val="28"/>
          <w:szCs w:val="28"/>
        </w:rPr>
        <w:t xml:space="preserve"> площадью </w:t>
      </w:r>
      <w:r w:rsidR="00080E79">
        <w:rPr>
          <w:sz w:val="28"/>
          <w:szCs w:val="28"/>
        </w:rPr>
        <w:t>296 га</w:t>
      </w:r>
      <w:r w:rsidR="00B6322B">
        <w:rPr>
          <w:sz w:val="28"/>
          <w:szCs w:val="28"/>
        </w:rPr>
        <w:t>., расположенны</w:t>
      </w:r>
      <w:r w:rsidR="001333A7">
        <w:rPr>
          <w:sz w:val="28"/>
          <w:szCs w:val="28"/>
        </w:rPr>
        <w:t>х</w:t>
      </w:r>
      <w:r w:rsidR="00080E79">
        <w:rPr>
          <w:sz w:val="28"/>
          <w:szCs w:val="28"/>
        </w:rPr>
        <w:t xml:space="preserve"> по адресу: Свердловская область, Каменский район, в 3,5 км в северном направлении от с. Пирогово, </w:t>
      </w:r>
      <w:r w:rsidR="00AE5D18">
        <w:rPr>
          <w:sz w:val="28"/>
          <w:szCs w:val="28"/>
        </w:rPr>
        <w:t xml:space="preserve">из категории </w:t>
      </w:r>
      <w:r w:rsidR="008F5746">
        <w:rPr>
          <w:sz w:val="28"/>
          <w:szCs w:val="28"/>
        </w:rPr>
        <w:t xml:space="preserve"> </w:t>
      </w:r>
      <w:r w:rsidR="00AE5D18" w:rsidRPr="00AE5D18">
        <w:rPr>
          <w:sz w:val="28"/>
          <w:szCs w:val="28"/>
        </w:rPr>
        <w:t xml:space="preserve">земель «Земли сельскохозяйственного назначения» в категорию земель «Земли </w:t>
      </w:r>
      <w:r w:rsidR="00AE5D18" w:rsidRPr="00AE5D18">
        <w:rPr>
          <w:bCs/>
          <w:iCs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AE5D18">
        <w:rPr>
          <w:sz w:val="28"/>
          <w:szCs w:val="28"/>
        </w:rPr>
        <w:t xml:space="preserve">» </w:t>
      </w:r>
      <w:r w:rsidR="005F270C">
        <w:rPr>
          <w:sz w:val="28"/>
          <w:szCs w:val="28"/>
        </w:rPr>
        <w:t>(прилагается).</w:t>
      </w:r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>В.Н. Соломеин</w:t>
      </w:r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4A9E" w:rsidRDefault="00FF4A9E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FF4A9E" w:rsidRDefault="00FF4A9E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4A9E" w:rsidRDefault="00FF4A9E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4A9E" w:rsidRDefault="00FF4A9E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4A9E" w:rsidRDefault="00FF4A9E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FF4A9E" w:rsidRDefault="00FF4A9E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FF4A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FF4A9E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80E79"/>
    <w:rsid w:val="000A481C"/>
    <w:rsid w:val="000A4B3C"/>
    <w:rsid w:val="000E7580"/>
    <w:rsid w:val="000F1892"/>
    <w:rsid w:val="001333A7"/>
    <w:rsid w:val="001B4D0B"/>
    <w:rsid w:val="001E3D94"/>
    <w:rsid w:val="001E4EF6"/>
    <w:rsid w:val="00202AC3"/>
    <w:rsid w:val="003661AD"/>
    <w:rsid w:val="00374CD9"/>
    <w:rsid w:val="004B4D66"/>
    <w:rsid w:val="004D5EF7"/>
    <w:rsid w:val="00537C83"/>
    <w:rsid w:val="00556BED"/>
    <w:rsid w:val="005F270C"/>
    <w:rsid w:val="006765D3"/>
    <w:rsid w:val="006829A8"/>
    <w:rsid w:val="007D1712"/>
    <w:rsid w:val="00805881"/>
    <w:rsid w:val="008B51BE"/>
    <w:rsid w:val="008F5746"/>
    <w:rsid w:val="00A01666"/>
    <w:rsid w:val="00A31842"/>
    <w:rsid w:val="00A63E90"/>
    <w:rsid w:val="00AC5C22"/>
    <w:rsid w:val="00AE5D18"/>
    <w:rsid w:val="00B11124"/>
    <w:rsid w:val="00B6322B"/>
    <w:rsid w:val="00B7075C"/>
    <w:rsid w:val="00B7076E"/>
    <w:rsid w:val="00B7439E"/>
    <w:rsid w:val="00B9035A"/>
    <w:rsid w:val="00BD1AE1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17460"/>
    <w:rsid w:val="00E7435C"/>
    <w:rsid w:val="00ED42A5"/>
    <w:rsid w:val="00F03812"/>
    <w:rsid w:val="00F9199C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6DE308B71847C4350D54AF7EF113ACD1FECA975C10560341CBE4ECCD13B82101F0D00360208A3EYEo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2016-01-29T04:56:00Z</cp:lastPrinted>
  <dcterms:created xsi:type="dcterms:W3CDTF">2015-02-17T11:09:00Z</dcterms:created>
  <dcterms:modified xsi:type="dcterms:W3CDTF">2016-02-05T08:45:00Z</dcterms:modified>
</cp:coreProperties>
</file>